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887" w:rsidRDefault="00D57887" w:rsidP="00B2664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D5788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21726" cy="9486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691" cy="948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887" w:rsidRDefault="00D57887" w:rsidP="00B2664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B628DC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1.8 Совет профилактики является структурным подразделением ШВР и действует на основании Положения о Совете профилактики образовательной организации. </w:t>
      </w:r>
    </w:p>
    <w:p w:rsidR="00B628DC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28DC" w:rsidRPr="00B628DC" w:rsidRDefault="00B628DC" w:rsidP="00B628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28DC">
        <w:rPr>
          <w:rFonts w:ascii="Times New Roman" w:hAnsi="Times New Roman" w:cs="Times New Roman"/>
          <w:b/>
          <w:sz w:val="28"/>
          <w:szCs w:val="28"/>
        </w:rPr>
        <w:t>2. Основные задачи.</w:t>
      </w:r>
    </w:p>
    <w:p w:rsidR="00B628DC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2.1. Планирование и организация воспитательной работы образовательной организации. </w:t>
      </w:r>
    </w:p>
    <w:p w:rsidR="00B628DC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>2.2. Формирование в процессе воспитания активной жизненной позиции, осуществление л</w:t>
      </w:r>
      <w:r w:rsidR="00BF1D17">
        <w:rPr>
          <w:rFonts w:ascii="Times New Roman" w:hAnsi="Times New Roman" w:cs="Times New Roman"/>
          <w:sz w:val="28"/>
          <w:szCs w:val="28"/>
        </w:rPr>
        <w:t>ичностного развития обучающихся.</w:t>
      </w:r>
    </w:p>
    <w:p w:rsidR="00B628DC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2.3. Организация работы по профилактике безнадзорности и правонарушений. </w:t>
      </w:r>
    </w:p>
    <w:p w:rsidR="00B628DC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2.4. Выявление детей и семей, находящихся в социально опасном положении. </w:t>
      </w:r>
    </w:p>
    <w:p w:rsidR="00B628DC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2.5. Вовлечение обучающихся, в том числе и находящихся в социально опасном положении, в работу кружков и спортивных секций, досуговую деятельность во внеурочное и каникулярное время, взаимодействие с социокультурными центрами в муниципальном образовании, детскими и молодежными организациями. </w:t>
      </w:r>
    </w:p>
    <w:p w:rsidR="00B628DC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2.6. Проведение мониторинга воспитательной, в том числе и профилактической работы. </w:t>
      </w:r>
    </w:p>
    <w:p w:rsidR="00B628DC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28DC" w:rsidRPr="00B628DC" w:rsidRDefault="00B628DC" w:rsidP="00B628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28DC">
        <w:rPr>
          <w:rFonts w:ascii="Times New Roman" w:hAnsi="Times New Roman" w:cs="Times New Roman"/>
          <w:b/>
          <w:sz w:val="28"/>
          <w:szCs w:val="28"/>
        </w:rPr>
        <w:t>3. Обязанности специалистов штаба.</w:t>
      </w:r>
    </w:p>
    <w:p w:rsidR="00B17C8A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3.1 </w:t>
      </w:r>
      <w:r w:rsidR="004F5B03">
        <w:rPr>
          <w:rFonts w:ascii="Times New Roman" w:hAnsi="Times New Roman" w:cs="Times New Roman"/>
          <w:sz w:val="28"/>
          <w:szCs w:val="28"/>
        </w:rPr>
        <w:t>Советник директора по воспитанию и взаимодействию с детскими общественными объединениями</w:t>
      </w:r>
      <w:r w:rsidRPr="00B628DC">
        <w:rPr>
          <w:rFonts w:ascii="Times New Roman" w:hAnsi="Times New Roman" w:cs="Times New Roman"/>
          <w:sz w:val="28"/>
          <w:szCs w:val="28"/>
        </w:rPr>
        <w:t xml:space="preserve"> – руководитель ШВР, в его круг обязанностей входит: </w:t>
      </w:r>
    </w:p>
    <w:p w:rsidR="00B17C8A" w:rsidRPr="00B17C8A" w:rsidRDefault="00B628DC" w:rsidP="00B17C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17C8A">
        <w:rPr>
          <w:rFonts w:ascii="Times New Roman" w:hAnsi="Times New Roman" w:cs="Times New Roman"/>
          <w:sz w:val="28"/>
          <w:szCs w:val="28"/>
        </w:rPr>
        <w:t>планирование, организация и контроль за организацией воспитательной, в том числе и профилактической работы;</w:t>
      </w:r>
    </w:p>
    <w:p w:rsidR="00B17C8A" w:rsidRPr="00B17C8A" w:rsidRDefault="00B628DC" w:rsidP="00B17C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17C8A">
        <w:rPr>
          <w:rFonts w:ascii="Times New Roman" w:hAnsi="Times New Roman" w:cs="Times New Roman"/>
          <w:sz w:val="28"/>
          <w:szCs w:val="28"/>
        </w:rPr>
        <w:t>организация, контроль, анализ и оценка результативности работы ШВР;</w:t>
      </w:r>
    </w:p>
    <w:p w:rsidR="00B17C8A" w:rsidRPr="00B17C8A" w:rsidRDefault="00B628DC" w:rsidP="00B17C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17C8A">
        <w:rPr>
          <w:rFonts w:ascii="Times New Roman" w:hAnsi="Times New Roman" w:cs="Times New Roman"/>
          <w:sz w:val="28"/>
          <w:szCs w:val="28"/>
        </w:rPr>
        <w:t xml:space="preserve">организация работы школьного Совета профилактики; </w:t>
      </w:r>
    </w:p>
    <w:p w:rsidR="00B17C8A" w:rsidRPr="00B17C8A" w:rsidRDefault="00B628DC" w:rsidP="00B17C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17C8A">
        <w:rPr>
          <w:rFonts w:ascii="Times New Roman" w:hAnsi="Times New Roman" w:cs="Times New Roman"/>
          <w:sz w:val="28"/>
          <w:szCs w:val="28"/>
        </w:rPr>
        <w:t xml:space="preserve">организация взаимодействия специалистов ШВР со службами системы профилактики (комиссией по делам несовершеннолетних, органами социальной защиты населения, здравоохранения, молодежной </w:t>
      </w:r>
      <w:r w:rsidRPr="00B17C8A">
        <w:rPr>
          <w:rFonts w:ascii="Times New Roman" w:hAnsi="Times New Roman" w:cs="Times New Roman"/>
          <w:sz w:val="28"/>
          <w:szCs w:val="28"/>
        </w:rPr>
        <w:lastRenderedPageBreak/>
        <w:t xml:space="preserve">политики, внутренних дел, центрами занятости населения, администрациями муниципальных образований и т.д.); </w:t>
      </w:r>
    </w:p>
    <w:p w:rsidR="00B17C8A" w:rsidRPr="00B17C8A" w:rsidRDefault="00B628DC" w:rsidP="00B17C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17C8A">
        <w:rPr>
          <w:rFonts w:ascii="Times New Roman" w:hAnsi="Times New Roman" w:cs="Times New Roman"/>
          <w:sz w:val="28"/>
          <w:szCs w:val="28"/>
        </w:rPr>
        <w:t xml:space="preserve">организация работы с обучающимися, состоящими на профилактических учетах различного вида; </w:t>
      </w:r>
    </w:p>
    <w:p w:rsidR="0065279F" w:rsidRPr="00B17C8A" w:rsidRDefault="00B628DC" w:rsidP="00B17C8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17C8A">
        <w:rPr>
          <w:rFonts w:ascii="Times New Roman" w:hAnsi="Times New Roman" w:cs="Times New Roman"/>
          <w:sz w:val="28"/>
          <w:szCs w:val="28"/>
        </w:rPr>
        <w:t xml:space="preserve">организация деятельности службы школьной медиации в образовательной организации. </w:t>
      </w:r>
    </w:p>
    <w:p w:rsidR="00EA3036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3.2. Социальный педагог, в его круг обязанностей входит: </w:t>
      </w:r>
    </w:p>
    <w:p w:rsidR="00EA3036" w:rsidRPr="00EA3036" w:rsidRDefault="00B628DC" w:rsidP="00EA303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3036">
        <w:rPr>
          <w:rFonts w:ascii="Times New Roman" w:hAnsi="Times New Roman" w:cs="Times New Roman"/>
          <w:sz w:val="28"/>
          <w:szCs w:val="28"/>
        </w:rPr>
        <w:t xml:space="preserve">профилактика социальных рисков, выявление детей и семей, находящихся в социально опасном положении, требующих особого педагогического внимания; </w:t>
      </w:r>
    </w:p>
    <w:p w:rsidR="00EA3036" w:rsidRPr="00EA3036" w:rsidRDefault="00B628DC" w:rsidP="00EA303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3036">
        <w:rPr>
          <w:rFonts w:ascii="Times New Roman" w:hAnsi="Times New Roman" w:cs="Times New Roman"/>
          <w:sz w:val="28"/>
          <w:szCs w:val="28"/>
        </w:rPr>
        <w:t xml:space="preserve">индивидуальная работа с обучающимися, находящимися на профилактических учетах различного вида (в </w:t>
      </w:r>
      <w:proofErr w:type="spellStart"/>
      <w:r w:rsidRPr="00EA3036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A3036">
        <w:rPr>
          <w:rFonts w:ascii="Times New Roman" w:hAnsi="Times New Roman" w:cs="Times New Roman"/>
          <w:sz w:val="28"/>
          <w:szCs w:val="28"/>
        </w:rPr>
        <w:t xml:space="preserve">. вовлечение обучающихся в досуговую деятельность во внеурочное и каникулярное время). </w:t>
      </w:r>
    </w:p>
    <w:p w:rsidR="00EA3036" w:rsidRPr="00EA3036" w:rsidRDefault="00B628DC" w:rsidP="00EA303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3036">
        <w:rPr>
          <w:rFonts w:ascii="Times New Roman" w:hAnsi="Times New Roman" w:cs="Times New Roman"/>
          <w:sz w:val="28"/>
          <w:szCs w:val="28"/>
        </w:rPr>
        <w:t xml:space="preserve">взаимодействие с центрами занятости населения по трудоустройству детей, находящихся в социально опасном положении. </w:t>
      </w:r>
    </w:p>
    <w:p w:rsidR="0065279F" w:rsidRPr="00EA3036" w:rsidRDefault="00B628DC" w:rsidP="00EA303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A3036">
        <w:rPr>
          <w:rFonts w:ascii="Times New Roman" w:hAnsi="Times New Roman" w:cs="Times New Roman"/>
          <w:sz w:val="28"/>
          <w:szCs w:val="28"/>
        </w:rPr>
        <w:t xml:space="preserve">реализация восстановительных технологий в рамках деятельности службы школьной медиации в образовательной организации. </w:t>
      </w:r>
      <w:r w:rsidRPr="00B628DC">
        <w:sym w:font="Symbol" w:char="F02D"/>
      </w:r>
      <w:r w:rsidRPr="00EA3036">
        <w:rPr>
          <w:rFonts w:ascii="Times New Roman" w:hAnsi="Times New Roman" w:cs="Times New Roman"/>
          <w:sz w:val="28"/>
          <w:szCs w:val="28"/>
        </w:rPr>
        <w:t xml:space="preserve"> ведение личных дел.  </w:t>
      </w:r>
    </w:p>
    <w:p w:rsidR="00832AB9" w:rsidRDefault="00540F31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</w:t>
      </w:r>
      <w:r w:rsidR="00B628DC" w:rsidRPr="00B628DC">
        <w:rPr>
          <w:rFonts w:ascii="Times New Roman" w:hAnsi="Times New Roman" w:cs="Times New Roman"/>
          <w:sz w:val="28"/>
          <w:szCs w:val="28"/>
        </w:rPr>
        <w:t>. Руководитель школьного методического объединения классных руководителей, в его круг обязанностей входит:</w:t>
      </w:r>
    </w:p>
    <w:p w:rsidR="0065279F" w:rsidRPr="00832AB9" w:rsidRDefault="00B628DC" w:rsidP="00832AB9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AB9">
        <w:rPr>
          <w:rFonts w:ascii="Times New Roman" w:hAnsi="Times New Roman" w:cs="Times New Roman"/>
          <w:sz w:val="28"/>
          <w:szCs w:val="28"/>
        </w:rPr>
        <w:t>координация деятельности классных руководителей по организации воспитательной (в т.</w:t>
      </w:r>
      <w:r w:rsidR="009252F9">
        <w:rPr>
          <w:rFonts w:ascii="Times New Roman" w:hAnsi="Times New Roman" w:cs="Times New Roman"/>
          <w:sz w:val="28"/>
          <w:szCs w:val="28"/>
        </w:rPr>
        <w:t xml:space="preserve"> </w:t>
      </w:r>
      <w:r w:rsidRPr="00832AB9">
        <w:rPr>
          <w:rFonts w:ascii="Times New Roman" w:hAnsi="Times New Roman" w:cs="Times New Roman"/>
          <w:sz w:val="28"/>
          <w:szCs w:val="28"/>
        </w:rPr>
        <w:t xml:space="preserve">ч. профилактической) работы, досуга, занятости детей в каникулярное и внеурочное время. </w:t>
      </w:r>
    </w:p>
    <w:p w:rsidR="00832AB9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>3</w:t>
      </w:r>
      <w:r w:rsidR="00540F31">
        <w:rPr>
          <w:rFonts w:ascii="Times New Roman" w:hAnsi="Times New Roman" w:cs="Times New Roman"/>
          <w:sz w:val="28"/>
          <w:szCs w:val="28"/>
        </w:rPr>
        <w:t>.4</w:t>
      </w:r>
      <w:r w:rsidRPr="00B628DC">
        <w:rPr>
          <w:rFonts w:ascii="Times New Roman" w:hAnsi="Times New Roman" w:cs="Times New Roman"/>
          <w:sz w:val="28"/>
          <w:szCs w:val="28"/>
        </w:rPr>
        <w:t xml:space="preserve">. Руководитель спортивного клуба, в его круг обязанностей входит: </w:t>
      </w:r>
    </w:p>
    <w:p w:rsidR="00832AB9" w:rsidRPr="00832AB9" w:rsidRDefault="00B628DC" w:rsidP="00832AB9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AB9">
        <w:rPr>
          <w:rFonts w:ascii="Times New Roman" w:hAnsi="Times New Roman" w:cs="Times New Roman"/>
          <w:sz w:val="28"/>
          <w:szCs w:val="28"/>
        </w:rPr>
        <w:t>пропа</w:t>
      </w:r>
      <w:r w:rsidR="00832AB9" w:rsidRPr="00832AB9">
        <w:rPr>
          <w:rFonts w:ascii="Times New Roman" w:hAnsi="Times New Roman" w:cs="Times New Roman"/>
          <w:sz w:val="28"/>
          <w:szCs w:val="28"/>
        </w:rPr>
        <w:t xml:space="preserve">ганда здорового образа жизни; </w:t>
      </w:r>
    </w:p>
    <w:p w:rsidR="00832AB9" w:rsidRPr="00832AB9" w:rsidRDefault="00B628DC" w:rsidP="00832AB9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AB9">
        <w:rPr>
          <w:rFonts w:ascii="Times New Roman" w:hAnsi="Times New Roman" w:cs="Times New Roman"/>
          <w:sz w:val="28"/>
          <w:szCs w:val="28"/>
        </w:rPr>
        <w:t xml:space="preserve">привлечение к занятиям спортом максимального числа обучающихся, в том числе состоящих на разных видах учета или требующих особого педагогического внимания; </w:t>
      </w:r>
    </w:p>
    <w:p w:rsidR="0065279F" w:rsidRPr="00832AB9" w:rsidRDefault="00B628DC" w:rsidP="00832AB9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AB9">
        <w:rPr>
          <w:rFonts w:ascii="Times New Roman" w:hAnsi="Times New Roman" w:cs="Times New Roman"/>
          <w:sz w:val="28"/>
          <w:szCs w:val="28"/>
        </w:rPr>
        <w:t xml:space="preserve">организация и проведение спортивно-массовых мероприятий с детьми. </w:t>
      </w:r>
    </w:p>
    <w:p w:rsidR="00832AB9" w:rsidRDefault="00540F31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</w:t>
      </w:r>
      <w:r w:rsidR="00B628DC" w:rsidRPr="00B628DC">
        <w:rPr>
          <w:rFonts w:ascii="Times New Roman" w:hAnsi="Times New Roman" w:cs="Times New Roman"/>
          <w:sz w:val="28"/>
          <w:szCs w:val="28"/>
        </w:rPr>
        <w:t xml:space="preserve">. Педагог дополнительного образования, в его круг обязанностей входит: </w:t>
      </w:r>
    </w:p>
    <w:p w:rsidR="00832AB9" w:rsidRPr="00832AB9" w:rsidRDefault="00B628DC" w:rsidP="00832AB9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AB9">
        <w:rPr>
          <w:rFonts w:ascii="Times New Roman" w:hAnsi="Times New Roman" w:cs="Times New Roman"/>
          <w:sz w:val="28"/>
          <w:szCs w:val="28"/>
        </w:rPr>
        <w:t xml:space="preserve">организация и проведение культурно-массовых мероприятий, в том числе участие в социально значимых проектах и акциях; </w:t>
      </w:r>
    </w:p>
    <w:p w:rsidR="0065279F" w:rsidRPr="00832AB9" w:rsidRDefault="00B628DC" w:rsidP="00832AB9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AB9">
        <w:rPr>
          <w:rFonts w:ascii="Times New Roman" w:hAnsi="Times New Roman" w:cs="Times New Roman"/>
          <w:sz w:val="28"/>
          <w:szCs w:val="28"/>
        </w:rPr>
        <w:t xml:space="preserve">вовлечение во внеурочную деятельность обучающихся, в том числе, требующих особого педагогического внимания. </w:t>
      </w:r>
    </w:p>
    <w:p w:rsidR="00832AB9" w:rsidRDefault="00540F31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3.6</w:t>
      </w:r>
      <w:r w:rsidR="00B628DC" w:rsidRPr="00B628DC">
        <w:rPr>
          <w:rFonts w:ascii="Times New Roman" w:hAnsi="Times New Roman" w:cs="Times New Roman"/>
          <w:sz w:val="28"/>
          <w:szCs w:val="28"/>
        </w:rPr>
        <w:t xml:space="preserve">. Библиотекарь, в его круг обязанностей входит: </w:t>
      </w:r>
    </w:p>
    <w:p w:rsidR="00832AB9" w:rsidRPr="00832AB9" w:rsidRDefault="00B628DC" w:rsidP="00832AB9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AB9">
        <w:rPr>
          <w:rFonts w:ascii="Times New Roman" w:hAnsi="Times New Roman" w:cs="Times New Roman"/>
          <w:sz w:val="28"/>
          <w:szCs w:val="28"/>
        </w:rPr>
        <w:t xml:space="preserve">участие в просветительской работе со школьниками, родителями (законными представителями несовершеннолетних), педагогами. </w:t>
      </w:r>
    </w:p>
    <w:p w:rsidR="00832AB9" w:rsidRPr="00832AB9" w:rsidRDefault="00B628DC" w:rsidP="00832AB9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AB9">
        <w:rPr>
          <w:rFonts w:ascii="Times New Roman" w:hAnsi="Times New Roman" w:cs="Times New Roman"/>
          <w:sz w:val="28"/>
          <w:szCs w:val="28"/>
        </w:rPr>
        <w:t xml:space="preserve">оказание воспитательного воздействия через подбор литературы с учетом индивидуальных особенностей и проблем личностного развития обучающихся; </w:t>
      </w:r>
    </w:p>
    <w:p w:rsidR="00832AB9" w:rsidRPr="00832AB9" w:rsidRDefault="00B628DC" w:rsidP="00832AB9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AB9">
        <w:rPr>
          <w:rFonts w:ascii="Times New Roman" w:hAnsi="Times New Roman" w:cs="Times New Roman"/>
          <w:sz w:val="28"/>
          <w:szCs w:val="28"/>
        </w:rPr>
        <w:t xml:space="preserve">популяризация художественных произведений, содействующих морально-нравственному развитию, повышению уровня самосознания обучающихся; </w:t>
      </w:r>
    </w:p>
    <w:p w:rsidR="0065279F" w:rsidRPr="00832AB9" w:rsidRDefault="00B628DC" w:rsidP="00832AB9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32AB9">
        <w:rPr>
          <w:rFonts w:ascii="Times New Roman" w:hAnsi="Times New Roman" w:cs="Times New Roman"/>
          <w:sz w:val="28"/>
          <w:szCs w:val="28"/>
        </w:rPr>
        <w:t xml:space="preserve">организация дискуссий, литературных гостиных и других мероприятий в целях более углубленного понимания обучающимися художественных произведений, обсуждения морально-нравственных дилемм в среде сверстников, развития культуры общения. </w:t>
      </w:r>
    </w:p>
    <w:p w:rsidR="00832AB9" w:rsidRDefault="00540F31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</w:t>
      </w:r>
      <w:r w:rsidR="00B628DC" w:rsidRPr="00B628DC">
        <w:rPr>
          <w:rFonts w:ascii="Times New Roman" w:hAnsi="Times New Roman" w:cs="Times New Roman"/>
          <w:sz w:val="28"/>
          <w:szCs w:val="28"/>
        </w:rPr>
        <w:t xml:space="preserve">. Педагог-организатор (старший вожатый), в его круг обязанностей входит: </w:t>
      </w:r>
    </w:p>
    <w:p w:rsidR="00832AB9" w:rsidRPr="00EF292C" w:rsidRDefault="00B628DC" w:rsidP="00EF292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292C">
        <w:rPr>
          <w:rFonts w:ascii="Times New Roman" w:hAnsi="Times New Roman" w:cs="Times New Roman"/>
          <w:sz w:val="28"/>
          <w:szCs w:val="28"/>
        </w:rPr>
        <w:t xml:space="preserve">организация работы органов ученического самоуправления; </w:t>
      </w:r>
    </w:p>
    <w:p w:rsidR="00832AB9" w:rsidRPr="00EF292C" w:rsidRDefault="00B628DC" w:rsidP="00EF292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292C">
        <w:rPr>
          <w:rFonts w:ascii="Times New Roman" w:hAnsi="Times New Roman" w:cs="Times New Roman"/>
          <w:sz w:val="28"/>
          <w:szCs w:val="28"/>
        </w:rPr>
        <w:t xml:space="preserve">формирование у обучающихся, требующих особого внимания, активной жизненной позиции, вовлечение их в социально значимые мероприятия; </w:t>
      </w:r>
    </w:p>
    <w:p w:rsidR="0065279F" w:rsidRPr="00EF292C" w:rsidRDefault="00B628DC" w:rsidP="00EF292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292C">
        <w:rPr>
          <w:rFonts w:ascii="Times New Roman" w:hAnsi="Times New Roman" w:cs="Times New Roman"/>
          <w:sz w:val="28"/>
          <w:szCs w:val="28"/>
        </w:rPr>
        <w:t xml:space="preserve">вовлечение обучающихся, в работу детских и молодёжных общественных организаций и объединений. </w:t>
      </w:r>
    </w:p>
    <w:p w:rsidR="0065279F" w:rsidRDefault="00540F31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</w:t>
      </w:r>
      <w:r w:rsidR="00B628DC" w:rsidRPr="00B628DC">
        <w:rPr>
          <w:rFonts w:ascii="Times New Roman" w:hAnsi="Times New Roman" w:cs="Times New Roman"/>
          <w:sz w:val="28"/>
          <w:szCs w:val="28"/>
        </w:rPr>
        <w:t>. Медработник (по согласованию) осуществляет контроль за питанием, трудовым, физическим воспитанием, условиями организации учебно-воспитательного пр</w:t>
      </w:r>
      <w:r w:rsidR="009252F9">
        <w:rPr>
          <w:rFonts w:ascii="Times New Roman" w:hAnsi="Times New Roman" w:cs="Times New Roman"/>
          <w:sz w:val="28"/>
          <w:szCs w:val="28"/>
        </w:rPr>
        <w:t xml:space="preserve">оцесса </w:t>
      </w:r>
      <w:proofErr w:type="gramStart"/>
      <w:r w:rsidR="009252F9">
        <w:rPr>
          <w:rFonts w:ascii="Times New Roman" w:hAnsi="Times New Roman" w:cs="Times New Roman"/>
          <w:sz w:val="28"/>
          <w:szCs w:val="28"/>
        </w:rPr>
        <w:t>согласно СанПиН</w:t>
      </w:r>
      <w:proofErr w:type="gramEnd"/>
      <w:r w:rsidR="00B628DC" w:rsidRPr="00B628DC">
        <w:rPr>
          <w:rFonts w:ascii="Times New Roman" w:hAnsi="Times New Roman" w:cs="Times New Roman"/>
          <w:sz w:val="28"/>
          <w:szCs w:val="28"/>
        </w:rPr>
        <w:t>. Участвует в реализации воспитательных (в т.</w:t>
      </w:r>
      <w:r w:rsidR="009252F9">
        <w:rPr>
          <w:rFonts w:ascii="Times New Roman" w:hAnsi="Times New Roman" w:cs="Times New Roman"/>
          <w:sz w:val="28"/>
          <w:szCs w:val="28"/>
        </w:rPr>
        <w:t xml:space="preserve"> </w:t>
      </w:r>
      <w:r w:rsidR="00B628DC" w:rsidRPr="00B628DC">
        <w:rPr>
          <w:rFonts w:ascii="Times New Roman" w:hAnsi="Times New Roman" w:cs="Times New Roman"/>
          <w:sz w:val="28"/>
          <w:szCs w:val="28"/>
        </w:rPr>
        <w:t xml:space="preserve">ч. профилактических мероприятий) исходя из плана воспитательной работы, с учетом решения принятого на заседании ШВР. </w:t>
      </w:r>
    </w:p>
    <w:p w:rsidR="0065279F" w:rsidRDefault="00540F31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</w:t>
      </w:r>
      <w:r w:rsidR="00B628DC" w:rsidRPr="00B628DC">
        <w:rPr>
          <w:rFonts w:ascii="Times New Roman" w:hAnsi="Times New Roman" w:cs="Times New Roman"/>
          <w:sz w:val="28"/>
          <w:szCs w:val="28"/>
        </w:rPr>
        <w:t>. Инспектор по делам несовершеннолетних (по согласованию) организует правовое просвещение участников образовательного процесса, индивидуальную работа с обучающимися и родителями (законными представителями несовершеннолетних), семьями, состоящими на разных видах учетах. Участвует в реализации воспитательных (в т.</w:t>
      </w:r>
      <w:r w:rsidR="00FE416A">
        <w:rPr>
          <w:rFonts w:ascii="Times New Roman" w:hAnsi="Times New Roman" w:cs="Times New Roman"/>
          <w:sz w:val="28"/>
          <w:szCs w:val="28"/>
        </w:rPr>
        <w:t xml:space="preserve"> </w:t>
      </w:r>
      <w:r w:rsidR="00B628DC" w:rsidRPr="00B628DC">
        <w:rPr>
          <w:rFonts w:ascii="Times New Roman" w:hAnsi="Times New Roman" w:cs="Times New Roman"/>
          <w:sz w:val="28"/>
          <w:szCs w:val="28"/>
        </w:rPr>
        <w:t xml:space="preserve">ч. профилактических мероприятий) исходя из плана воспитательной работы, с учетом решения принятого на заседании ШВР. </w:t>
      </w:r>
    </w:p>
    <w:p w:rsidR="0065279F" w:rsidRDefault="0065279F" w:rsidP="00B628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279F" w:rsidRPr="0065279F" w:rsidRDefault="00B628DC" w:rsidP="006527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279F">
        <w:rPr>
          <w:rFonts w:ascii="Times New Roman" w:hAnsi="Times New Roman" w:cs="Times New Roman"/>
          <w:b/>
          <w:sz w:val="28"/>
          <w:szCs w:val="28"/>
        </w:rPr>
        <w:t>4. Организация деятельности ШВР: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lastRenderedPageBreak/>
        <w:t xml:space="preserve">4.1. Заседания ШВР проводятся не реже 1 раза в месяц (12 плановых заседаний в год).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4.2. Внеплановые заседания ШВР проводятся согласно возникающим потребностям.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>4.3. На заседаниях ШВР происходит планирование и оценка деятельности специалистов ШВР, члены ШВР представляют предложения по организации воспитательной (в т.</w:t>
      </w:r>
      <w:r w:rsidR="00FE416A">
        <w:rPr>
          <w:rFonts w:ascii="Times New Roman" w:hAnsi="Times New Roman" w:cs="Times New Roman"/>
          <w:sz w:val="28"/>
          <w:szCs w:val="28"/>
        </w:rPr>
        <w:t xml:space="preserve"> </w:t>
      </w:r>
      <w:r w:rsidRPr="00B628DC">
        <w:rPr>
          <w:rFonts w:ascii="Times New Roman" w:hAnsi="Times New Roman" w:cs="Times New Roman"/>
          <w:sz w:val="28"/>
          <w:szCs w:val="28"/>
        </w:rPr>
        <w:t xml:space="preserve">ч. профилактической работы) с несовершеннолетним (семьей), отчеты о проделанной работе, мониторинг результатов и т.д.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4.4. Ежегодно анализируется эффективность работы ШВР. </w:t>
      </w:r>
    </w:p>
    <w:p w:rsidR="0065279F" w:rsidRDefault="0065279F" w:rsidP="00B628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279F" w:rsidRPr="0065279F" w:rsidRDefault="00B628DC" w:rsidP="006527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279F">
        <w:rPr>
          <w:rFonts w:ascii="Times New Roman" w:hAnsi="Times New Roman" w:cs="Times New Roman"/>
          <w:b/>
          <w:sz w:val="28"/>
          <w:szCs w:val="28"/>
        </w:rPr>
        <w:t>5. Члены ШВР имеют право: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5.1. Принимать участие в заседаниях педсоветов, советов профилактики, психолого-педагогических консилиумов и в работе других рабочих групп.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5.2. Посещать уроки, внеклассные, внешкольные мероприятия.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5.3. Знакомиться с необходимой для работы документацией.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5.4. Выступать с обобщением опыта воспитательной работы.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5.5. Иметь учебную и факультативную нагрузку в соответствии с образованием и квалификацией.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5.6. Обращаться, в случае необходимости, через администрацию школы с ходатайствами в соответствующие органы по вопросам, связанным с оказанием помощи обучающимся/семьям. </w:t>
      </w:r>
    </w:p>
    <w:p w:rsidR="0065279F" w:rsidRDefault="0065279F" w:rsidP="00B628D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279F" w:rsidRPr="0065279F" w:rsidRDefault="00B628DC" w:rsidP="006527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279F">
        <w:rPr>
          <w:rFonts w:ascii="Times New Roman" w:hAnsi="Times New Roman" w:cs="Times New Roman"/>
          <w:b/>
          <w:sz w:val="28"/>
          <w:szCs w:val="28"/>
        </w:rPr>
        <w:t>6. Основные направления работы: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6.1. Создание целостной системы воспитательной работы образовательной организации.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6.2. Определение приоритетов воспитательной работы.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>6.3</w:t>
      </w:r>
      <w:r w:rsidR="00EF292C">
        <w:rPr>
          <w:rFonts w:ascii="Times New Roman" w:hAnsi="Times New Roman" w:cs="Times New Roman"/>
          <w:sz w:val="28"/>
          <w:szCs w:val="28"/>
        </w:rPr>
        <w:t xml:space="preserve">. </w:t>
      </w:r>
      <w:r w:rsidRPr="00B628DC">
        <w:rPr>
          <w:rFonts w:ascii="Times New Roman" w:hAnsi="Times New Roman" w:cs="Times New Roman"/>
          <w:sz w:val="28"/>
          <w:szCs w:val="28"/>
        </w:rPr>
        <w:t xml:space="preserve">Организация и проведение культурно-массовых мероприятий, тематических выставок, внеклассной и внешкольной работы, спортивных соревнований, конкурсов.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6.4. Развитие системы дополнительного образования в школе.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lastRenderedPageBreak/>
        <w:t xml:space="preserve">6.5. Организация трудовой занятости, оздоровления и досуга в каникулярное время.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6.6. Индивидуальные и групповые формы работы (консультации, анкетирование, тестирование, наблюдение, коррекционно-развивающие занятия).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>6.7. Участие в работе штаба воспитательной работы района</w:t>
      </w:r>
      <w:r w:rsidR="00EF292C">
        <w:rPr>
          <w:rFonts w:ascii="Times New Roman" w:hAnsi="Times New Roman" w:cs="Times New Roman"/>
          <w:sz w:val="28"/>
          <w:szCs w:val="28"/>
        </w:rPr>
        <w:t>.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6.8. Проведение лекций, бесед, в том числе с привлечением специалистов служб системы профилактики. </w:t>
      </w:r>
    </w:p>
    <w:p w:rsidR="0065279F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>6.9. Оформление информационных стендов, размещение информации о деятельности ШВР на официальном сайте образовательной ор</w:t>
      </w:r>
      <w:r w:rsidR="00FE416A">
        <w:rPr>
          <w:rFonts w:ascii="Times New Roman" w:hAnsi="Times New Roman" w:cs="Times New Roman"/>
          <w:sz w:val="28"/>
          <w:szCs w:val="28"/>
        </w:rPr>
        <w:t>г</w:t>
      </w:r>
      <w:r w:rsidRPr="00B628DC">
        <w:rPr>
          <w:rFonts w:ascii="Times New Roman" w:hAnsi="Times New Roman" w:cs="Times New Roman"/>
          <w:sz w:val="28"/>
          <w:szCs w:val="28"/>
        </w:rPr>
        <w:t xml:space="preserve">анизации, выпуск стенных и радио газет. </w:t>
      </w:r>
    </w:p>
    <w:p w:rsidR="00774FD1" w:rsidRPr="00B628DC" w:rsidRDefault="00B628DC" w:rsidP="00B628DC">
      <w:pPr>
        <w:jc w:val="both"/>
        <w:rPr>
          <w:rFonts w:ascii="Times New Roman" w:hAnsi="Times New Roman" w:cs="Times New Roman"/>
          <w:sz w:val="28"/>
          <w:szCs w:val="28"/>
        </w:rPr>
      </w:pPr>
      <w:r w:rsidRPr="00B628DC">
        <w:rPr>
          <w:rFonts w:ascii="Times New Roman" w:hAnsi="Times New Roman" w:cs="Times New Roman"/>
          <w:sz w:val="28"/>
          <w:szCs w:val="28"/>
        </w:rPr>
        <w:t xml:space="preserve">6.10. Систематическое информирование педагогического коллектива, родительской общественности о ходе и результатах воспитательной (в </w:t>
      </w:r>
      <w:proofErr w:type="spellStart"/>
      <w:r w:rsidRPr="00B628D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B628DC">
        <w:rPr>
          <w:rFonts w:ascii="Times New Roman" w:hAnsi="Times New Roman" w:cs="Times New Roman"/>
          <w:sz w:val="28"/>
          <w:szCs w:val="28"/>
        </w:rPr>
        <w:t>. профилактической) работы в образовательной организации.</w:t>
      </w:r>
    </w:p>
    <w:sectPr w:rsidR="00774FD1" w:rsidRPr="00B628DC" w:rsidSect="00EF292C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C617D"/>
    <w:multiLevelType w:val="hybridMultilevel"/>
    <w:tmpl w:val="A11E7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5675D"/>
    <w:multiLevelType w:val="hybridMultilevel"/>
    <w:tmpl w:val="638EB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43627"/>
    <w:multiLevelType w:val="hybridMultilevel"/>
    <w:tmpl w:val="82CC49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12420C"/>
    <w:multiLevelType w:val="hybridMultilevel"/>
    <w:tmpl w:val="F14A4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3C7C7A"/>
    <w:multiLevelType w:val="hybridMultilevel"/>
    <w:tmpl w:val="661A55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6A16C4"/>
    <w:multiLevelType w:val="hybridMultilevel"/>
    <w:tmpl w:val="5F5CDC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5F56DE"/>
    <w:multiLevelType w:val="hybridMultilevel"/>
    <w:tmpl w:val="799CC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69"/>
    <w:rsid w:val="000472DB"/>
    <w:rsid w:val="00223E69"/>
    <w:rsid w:val="004F5B03"/>
    <w:rsid w:val="00540F31"/>
    <w:rsid w:val="005A0C71"/>
    <w:rsid w:val="0065279F"/>
    <w:rsid w:val="006F23AE"/>
    <w:rsid w:val="00774FD1"/>
    <w:rsid w:val="00832AB9"/>
    <w:rsid w:val="008813A1"/>
    <w:rsid w:val="009252F9"/>
    <w:rsid w:val="00B17C8A"/>
    <w:rsid w:val="00B26640"/>
    <w:rsid w:val="00B628DC"/>
    <w:rsid w:val="00BF1D17"/>
    <w:rsid w:val="00D57887"/>
    <w:rsid w:val="00EA3036"/>
    <w:rsid w:val="00EF292C"/>
    <w:rsid w:val="00FE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A5CE3"/>
  <w15:docId w15:val="{1C79C187-4AEB-41E2-8584-B4F66C52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7C8A"/>
    <w:pPr>
      <w:ind w:left="720"/>
      <w:contextualSpacing/>
    </w:pPr>
  </w:style>
  <w:style w:type="paragraph" w:styleId="a4">
    <w:name w:val="Body Text"/>
    <w:basedOn w:val="a"/>
    <w:link w:val="a5"/>
    <w:unhideWhenUsed/>
    <w:rsid w:val="00B2664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B2664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1106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8</cp:revision>
  <dcterms:created xsi:type="dcterms:W3CDTF">2024-04-09T11:48:00Z</dcterms:created>
  <dcterms:modified xsi:type="dcterms:W3CDTF">2025-10-28T09:35:00Z</dcterms:modified>
</cp:coreProperties>
</file>